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6A" w:rsidRDefault="00633E6A" w:rsidP="00633E6A">
      <w:pPr>
        <w:jc w:val="center"/>
        <w:rPr>
          <w:b/>
        </w:rPr>
      </w:pPr>
      <w:r>
        <w:rPr>
          <w:b/>
        </w:rPr>
        <w:t>Дополнительное соглашение</w:t>
      </w:r>
    </w:p>
    <w:p w:rsidR="00633E6A" w:rsidRDefault="00633E6A" w:rsidP="00633E6A">
      <w:pPr>
        <w:jc w:val="center"/>
        <w:rPr>
          <w:b/>
        </w:rPr>
      </w:pPr>
      <w:r>
        <w:rPr>
          <w:b/>
        </w:rPr>
        <w:t xml:space="preserve">к Соглашению между органами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и сельского поселения </w:t>
      </w:r>
      <w:proofErr w:type="spellStart"/>
      <w:r>
        <w:rPr>
          <w:b/>
        </w:rPr>
        <w:t>Семенкинский</w:t>
      </w:r>
      <w:proofErr w:type="spellEnd"/>
      <w:r>
        <w:rPr>
          <w:b/>
        </w:rPr>
        <w:t xml:space="preserve"> сельсовет </w:t>
      </w:r>
      <w:r w:rsidRPr="001C7ACF">
        <w:rPr>
          <w:b/>
        </w:rPr>
        <w:t xml:space="preserve">муниципального района </w:t>
      </w:r>
      <w:proofErr w:type="spellStart"/>
      <w:r w:rsidRPr="001C7ACF">
        <w:rPr>
          <w:b/>
        </w:rPr>
        <w:t>Аургазинский</w:t>
      </w:r>
      <w:proofErr w:type="spellEnd"/>
      <w:r w:rsidRPr="001C7ACF">
        <w:rPr>
          <w:b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33E6A" w:rsidRDefault="00633E6A" w:rsidP="00633E6A">
      <w:pPr>
        <w:jc w:val="both"/>
      </w:pPr>
    </w:p>
    <w:p w:rsidR="00633E6A" w:rsidRDefault="00633E6A" w:rsidP="00633E6A">
      <w:pPr>
        <w:jc w:val="both"/>
      </w:pPr>
      <w:r>
        <w:tab/>
      </w:r>
      <w:proofErr w:type="gramStart"/>
      <w:r>
        <w:t xml:space="preserve">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в лице председателя Совета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proofErr w:type="spellStart"/>
      <w:r>
        <w:t>Худайбердина</w:t>
      </w:r>
      <w:proofErr w:type="spellEnd"/>
      <w:r>
        <w:t xml:space="preserve"> </w:t>
      </w:r>
      <w:proofErr w:type="spellStart"/>
      <w:r>
        <w:t>Минуллы</w:t>
      </w:r>
      <w:proofErr w:type="spellEnd"/>
      <w:r>
        <w:t xml:space="preserve"> </w:t>
      </w:r>
      <w:proofErr w:type="spellStart"/>
      <w:r>
        <w:t>Шайхлисламовича</w:t>
      </w:r>
      <w:proofErr w:type="spellEnd"/>
      <w:r>
        <w:t xml:space="preserve">, действующего на основании Устава, с одной стороны, и Совет сельского поселения </w:t>
      </w:r>
      <w:proofErr w:type="spellStart"/>
      <w:r>
        <w:t>Семенкинский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в лице главы сельского поселения </w:t>
      </w:r>
      <w:proofErr w:type="spellStart"/>
      <w:r>
        <w:t>Семенкинский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proofErr w:type="spellStart"/>
      <w:r>
        <w:t>Ишбулдина</w:t>
      </w:r>
      <w:proofErr w:type="spellEnd"/>
      <w:r>
        <w:t xml:space="preserve"> Ильдара </w:t>
      </w:r>
      <w:proofErr w:type="spellStart"/>
      <w:r>
        <w:t>Абдулганиевича</w:t>
      </w:r>
      <w:proofErr w:type="spellEnd"/>
      <w:r>
        <w:t>, действующей на основании Устава, с</w:t>
      </w:r>
      <w:proofErr w:type="gramEnd"/>
      <w:r>
        <w:t xml:space="preserve"> другой стороны, заключили настоящее Дополнительное соглашение к Соглашению между органами местного самоуправления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Семенкинский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передаче сельскому поселению части полномочий муниципального района (далее – Дополнительное соглашение) о нижеследующем:</w:t>
      </w:r>
    </w:p>
    <w:p w:rsidR="00633E6A" w:rsidRDefault="00633E6A" w:rsidP="00633E6A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 xml:space="preserve">Срок действия Соглашения </w:t>
      </w:r>
      <w:r>
        <w:t xml:space="preserve">между органами местного самоуправления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Семенкинский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передаче сельскому поселению части полномочий муниципального района (далее – Соглашение), утвержденного решением Совета сельского поселения </w:t>
      </w:r>
      <w:proofErr w:type="spellStart"/>
      <w:r>
        <w:t>Семенкинский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от15 ноября 2017 года № 132,  </w:t>
      </w:r>
      <w:r>
        <w:rPr>
          <w:szCs w:val="28"/>
        </w:rPr>
        <w:t>продлить по 31 декабря 2019 года.</w:t>
      </w:r>
      <w:proofErr w:type="gramEnd"/>
    </w:p>
    <w:p w:rsidR="00633E6A" w:rsidRDefault="00633E6A" w:rsidP="00633E6A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Дополнительное соглашение подлежит обязательному утверждению решениями Советов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654F3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54F31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654F31">
        <w:rPr>
          <w:szCs w:val="28"/>
        </w:rPr>
        <w:t xml:space="preserve"> сельсовет муниципального района </w:t>
      </w:r>
      <w:proofErr w:type="spellStart"/>
      <w:r w:rsidRPr="00654F31">
        <w:rPr>
          <w:szCs w:val="28"/>
        </w:rPr>
        <w:t>Аургазинский</w:t>
      </w:r>
      <w:proofErr w:type="spellEnd"/>
      <w:r w:rsidRPr="00654F31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633E6A" w:rsidRDefault="00633E6A" w:rsidP="00633E6A">
      <w:pPr>
        <w:ind w:firstLine="708"/>
        <w:jc w:val="both"/>
        <w:rPr>
          <w:szCs w:val="28"/>
        </w:rPr>
      </w:pPr>
      <w:r>
        <w:rPr>
          <w:szCs w:val="28"/>
        </w:rPr>
        <w:t>3. Настоящее Дополнительное соглашение является неотъемлемой частью Соглашения и вступает в силу со дня утверждения в установленном порядке.</w:t>
      </w:r>
    </w:p>
    <w:p w:rsidR="00633E6A" w:rsidRDefault="00633E6A" w:rsidP="00633E6A">
      <w:pPr>
        <w:ind w:firstLine="708"/>
        <w:jc w:val="both"/>
        <w:rPr>
          <w:szCs w:val="28"/>
        </w:rPr>
      </w:pPr>
      <w:r>
        <w:rPr>
          <w:szCs w:val="28"/>
        </w:rPr>
        <w:t>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633E6A" w:rsidRDefault="00633E6A" w:rsidP="00633E6A">
      <w:pPr>
        <w:ind w:firstLine="708"/>
        <w:jc w:val="both"/>
        <w:rPr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633E6A" w:rsidTr="00B2525C">
        <w:tc>
          <w:tcPr>
            <w:tcW w:w="5070" w:type="dxa"/>
          </w:tcPr>
          <w:p w:rsidR="00633E6A" w:rsidRPr="00D73B81" w:rsidRDefault="00633E6A" w:rsidP="00B2525C">
            <w:pPr>
              <w:pStyle w:val="a3"/>
              <w:spacing w:after="0"/>
              <w:rPr>
                <w:szCs w:val="28"/>
              </w:rPr>
            </w:pPr>
            <w:r w:rsidRPr="00D73B81">
              <w:rPr>
                <w:szCs w:val="28"/>
              </w:rPr>
              <w:t xml:space="preserve">Председатель Совета </w:t>
            </w:r>
          </w:p>
          <w:p w:rsidR="00633E6A" w:rsidRDefault="00633E6A" w:rsidP="00B2525C">
            <w:pPr>
              <w:pStyle w:val="a3"/>
              <w:spacing w:after="0"/>
            </w:pPr>
            <w:r>
              <w:t xml:space="preserve">муниципального района </w:t>
            </w:r>
          </w:p>
          <w:p w:rsidR="00633E6A" w:rsidRDefault="00633E6A" w:rsidP="00B2525C">
            <w:pPr>
              <w:pStyle w:val="a3"/>
              <w:spacing w:after="0"/>
            </w:pP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633E6A" w:rsidRDefault="00633E6A" w:rsidP="00B2525C">
            <w:pPr>
              <w:pStyle w:val="a3"/>
              <w:spacing w:after="0"/>
            </w:pPr>
            <w:r>
              <w:t xml:space="preserve">Республики Башкортостан </w:t>
            </w:r>
          </w:p>
          <w:p w:rsidR="00633E6A" w:rsidRDefault="00633E6A" w:rsidP="00B2525C">
            <w:pPr>
              <w:pStyle w:val="a3"/>
              <w:spacing w:after="0"/>
            </w:pPr>
          </w:p>
          <w:p w:rsidR="00633E6A" w:rsidRDefault="00633E6A" w:rsidP="00B252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_____________ / </w:t>
            </w:r>
            <w:proofErr w:type="spellStart"/>
            <w:r>
              <w:rPr>
                <w:bCs/>
                <w:szCs w:val="28"/>
              </w:rPr>
              <w:t>Худайбердин</w:t>
            </w:r>
            <w:proofErr w:type="spellEnd"/>
            <w:r>
              <w:rPr>
                <w:bCs/>
                <w:szCs w:val="28"/>
              </w:rPr>
              <w:t xml:space="preserve"> М.Ш.</w:t>
            </w:r>
          </w:p>
          <w:p w:rsidR="00633E6A" w:rsidRDefault="00633E6A" w:rsidP="00B252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 декабря 2018 г.</w:t>
            </w:r>
          </w:p>
          <w:p w:rsidR="00633E6A" w:rsidRDefault="00633E6A" w:rsidP="00B2525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785" w:type="dxa"/>
          </w:tcPr>
          <w:p w:rsidR="00633E6A" w:rsidRDefault="00633E6A" w:rsidP="00B2525C">
            <w:pPr>
              <w:pStyle w:val="a3"/>
              <w:spacing w:after="0"/>
            </w:pPr>
            <w: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Семенкинский</w:t>
            </w:r>
            <w:proofErr w:type="spellEnd"/>
            <w:r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633E6A" w:rsidRDefault="00633E6A" w:rsidP="00B2525C">
            <w:pPr>
              <w:pStyle w:val="a3"/>
              <w:spacing w:after="0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</w:p>
          <w:p w:rsidR="00633E6A" w:rsidRDefault="00633E6A" w:rsidP="00B2525C">
            <w:pPr>
              <w:pStyle w:val="a3"/>
              <w:spacing w:after="0"/>
            </w:pPr>
            <w:r>
              <w:t>Республики Башкортостан</w:t>
            </w:r>
          </w:p>
          <w:p w:rsidR="00633E6A" w:rsidRDefault="00633E6A" w:rsidP="00B252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____________/ </w:t>
            </w:r>
            <w:proofErr w:type="spellStart"/>
            <w:r>
              <w:rPr>
                <w:szCs w:val="28"/>
              </w:rPr>
              <w:t>Ишбулдин</w:t>
            </w:r>
            <w:proofErr w:type="spellEnd"/>
            <w:r>
              <w:rPr>
                <w:szCs w:val="28"/>
              </w:rPr>
              <w:t xml:space="preserve"> И.А..</w:t>
            </w:r>
          </w:p>
          <w:p w:rsidR="00633E6A" w:rsidRDefault="00633E6A" w:rsidP="00B252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 декабря 2018 г.</w:t>
            </w:r>
          </w:p>
          <w:p w:rsidR="00633E6A" w:rsidRDefault="00633E6A" w:rsidP="00B2525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633E6A" w:rsidRDefault="00633E6A" w:rsidP="00633E6A">
      <w:pPr>
        <w:jc w:val="both"/>
        <w:rPr>
          <w:sz w:val="20"/>
        </w:rPr>
      </w:pPr>
    </w:p>
    <w:p w:rsidR="00633E6A" w:rsidRDefault="00633E6A" w:rsidP="00633E6A">
      <w:pPr>
        <w:jc w:val="both"/>
        <w:rPr>
          <w:sz w:val="20"/>
        </w:rPr>
      </w:pPr>
    </w:p>
    <w:p w:rsidR="003D5859" w:rsidRDefault="003D5859"/>
    <w:sectPr w:rsidR="003D5859" w:rsidSect="00633E6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E6A"/>
    <w:rsid w:val="003D5859"/>
    <w:rsid w:val="0063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33E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3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633E6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3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2019-02-01T07:22:00Z</dcterms:created>
  <dcterms:modified xsi:type="dcterms:W3CDTF">2019-02-01T07:23:00Z</dcterms:modified>
</cp:coreProperties>
</file>