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02" w:rsidRDefault="00227C02" w:rsidP="00227C02">
      <w:pPr>
        <w:ind w:firstLine="5387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Приложение </w:t>
      </w:r>
    </w:p>
    <w:p w:rsidR="00227C02" w:rsidRDefault="00227C02" w:rsidP="00227C02">
      <w:pPr>
        <w:ind w:firstLine="5387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 xml:space="preserve">к решению Совета сельского поселения     </w:t>
      </w:r>
    </w:p>
    <w:p w:rsidR="00227C02" w:rsidRDefault="00227C02" w:rsidP="00227C02">
      <w:pPr>
        <w:ind w:firstLine="5387"/>
        <w:rPr>
          <w:bCs/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highlight w:val="white"/>
        </w:rPr>
        <w:t xml:space="preserve"> сельсовет </w:t>
      </w:r>
      <w:proofErr w:type="gramStart"/>
      <w:r>
        <w:rPr>
          <w:bCs/>
          <w:sz w:val="24"/>
          <w:szCs w:val="24"/>
          <w:highlight w:val="white"/>
        </w:rPr>
        <w:t>муниципального</w:t>
      </w:r>
      <w:proofErr w:type="gramEnd"/>
    </w:p>
    <w:p w:rsidR="00227C02" w:rsidRDefault="00227C02" w:rsidP="00227C02">
      <w:pPr>
        <w:ind w:firstLine="5387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 xml:space="preserve">района </w:t>
      </w:r>
      <w:proofErr w:type="spellStart"/>
      <w:r>
        <w:rPr>
          <w:bCs/>
          <w:sz w:val="24"/>
          <w:szCs w:val="24"/>
          <w:highlight w:val="white"/>
        </w:rPr>
        <w:t>Аургазинский</w:t>
      </w:r>
      <w:proofErr w:type="spellEnd"/>
      <w:r>
        <w:rPr>
          <w:bCs/>
          <w:sz w:val="24"/>
          <w:szCs w:val="24"/>
          <w:highlight w:val="white"/>
        </w:rPr>
        <w:t xml:space="preserve"> район</w:t>
      </w:r>
      <w:r>
        <w:rPr>
          <w:sz w:val="24"/>
          <w:szCs w:val="24"/>
          <w:highlight w:val="white"/>
          <w:lang w:bidi="ru-RU"/>
        </w:rPr>
        <w:t xml:space="preserve"> </w:t>
      </w:r>
    </w:p>
    <w:p w:rsidR="00227C02" w:rsidRDefault="00227C02" w:rsidP="00227C02">
      <w:pPr>
        <w:ind w:firstLine="5387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Республики Башкортостан</w:t>
      </w:r>
    </w:p>
    <w:p w:rsidR="00227C02" w:rsidRDefault="00227C02" w:rsidP="00227C02">
      <w:pPr>
        <w:ind w:firstLine="5387"/>
        <w:rPr>
          <w:sz w:val="24"/>
          <w:szCs w:val="24"/>
        </w:rPr>
      </w:pPr>
      <w:r>
        <w:rPr>
          <w:sz w:val="24"/>
          <w:szCs w:val="24"/>
          <w:highlight w:val="white"/>
        </w:rPr>
        <w:t>от « 14 » августа  2017 г .№</w:t>
      </w:r>
      <w:r>
        <w:rPr>
          <w:sz w:val="24"/>
          <w:szCs w:val="24"/>
        </w:rPr>
        <w:t xml:space="preserve"> 105</w:t>
      </w:r>
    </w:p>
    <w:p w:rsidR="00227C02" w:rsidRDefault="00227C02" w:rsidP="00227C02">
      <w:pPr>
        <w:ind w:firstLine="5387"/>
      </w:pPr>
    </w:p>
    <w:p w:rsidR="00227C02" w:rsidRDefault="00227C02" w:rsidP="00227C0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27C02" w:rsidRDefault="00227C02" w:rsidP="00227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227C02" w:rsidRDefault="00227C02" w:rsidP="00227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227C02" w:rsidRDefault="00227C02" w:rsidP="00227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депутатов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Семенкинский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(далее - депутатов),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Семенкинский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(далее – официальный сайт),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предоставления этих сведений средствам массовой информации для опубликования в связи с их запросами.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448"/>
      <w:bookmarkEnd w:id="0"/>
      <w:r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депутатом,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лица и его супруги (супруга) за три последних года, предшествующих отчетному периоду.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размещаемых на официальных сайтах и предоставляемых средствам </w:t>
      </w:r>
      <w:r>
        <w:rPr>
          <w:rFonts w:ascii="Times New Roman" w:hAnsi="Times New Roman"/>
          <w:sz w:val="28"/>
          <w:szCs w:val="28"/>
        </w:rPr>
        <w:lastRenderedPageBreak/>
        <w:t>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4" w:anchor="P44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Положения)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5" w:anchor="P44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за весь период полномочия депутата находятся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ежегодно обновляются в течение 14 рабочих дней со дня истечения срока, установленного для их подачи.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Размещение  на официальном сайте сведений о доходах, расходах, об имуществе и обязательствах имущественного характера устанавливаются для следующих должностей: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главы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Размещение на официальном сайте сведений о доходах, об имуществе и обязательствах имущественного характера, указанных в </w:t>
      </w:r>
      <w:hyperlink r:id="rId6" w:anchor="P44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обеспечивается главой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Семенкинский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район:</w:t>
      </w:r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депутату, в отношении которого поступил запрос;</w:t>
      </w:r>
      <w:proofErr w:type="gramEnd"/>
    </w:p>
    <w:p w:rsidR="00227C02" w:rsidRDefault="00227C02" w:rsidP="00227C0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7" w:anchor="P44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27C02" w:rsidRDefault="00227C02" w:rsidP="00227C02">
      <w:pPr>
        <w:pStyle w:val="ConsPlusNormal0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Семенкинский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 несет в соответствии с законодательством Российской Федерации и Республики Башкортостан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27C02" w:rsidRDefault="00227C02" w:rsidP="00227C02">
      <w:pPr>
        <w:rPr>
          <w:b/>
          <w:bCs/>
        </w:rPr>
        <w:sectPr w:rsidR="00227C02">
          <w:pgSz w:w="11906" w:h="16838"/>
          <w:pgMar w:top="851" w:right="567" w:bottom="851" w:left="1134" w:header="709" w:footer="709" w:gutter="0"/>
          <w:cols w:space="720"/>
        </w:sectPr>
      </w:pPr>
    </w:p>
    <w:p w:rsidR="00227C02" w:rsidRDefault="00227C02" w:rsidP="00227C02">
      <w:pPr>
        <w:jc w:val="center"/>
        <w:rPr>
          <w:b/>
          <w:bCs/>
        </w:rPr>
      </w:pPr>
    </w:p>
    <w:p w:rsidR="00227C02" w:rsidRDefault="00227C02" w:rsidP="00227C02">
      <w:pPr>
        <w:jc w:val="center"/>
        <w:rPr>
          <w:b/>
          <w:bCs/>
        </w:rPr>
      </w:pPr>
    </w:p>
    <w:p w:rsidR="00227C02" w:rsidRDefault="00227C02" w:rsidP="00227C02">
      <w:pPr>
        <w:jc w:val="center"/>
        <w:rPr>
          <w:b/>
          <w:bCs/>
        </w:rPr>
      </w:pPr>
    </w:p>
    <w:p w:rsidR="00227C02" w:rsidRDefault="00227C02" w:rsidP="00227C02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227C02" w:rsidRDefault="00227C02" w:rsidP="00227C02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Семенкинский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и членов их семей за период с 1 января по 31 декабря 2017 года для размещения на официальном сайте администрации 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Семенкинский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</w:t>
      </w:r>
    </w:p>
    <w:p w:rsidR="00227C02" w:rsidRDefault="00227C02" w:rsidP="00227C02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559"/>
        <w:gridCol w:w="1275"/>
        <w:gridCol w:w="1134"/>
        <w:gridCol w:w="1560"/>
        <w:gridCol w:w="992"/>
        <w:gridCol w:w="851"/>
        <w:gridCol w:w="2125"/>
        <w:gridCol w:w="1843"/>
        <w:gridCol w:w="890"/>
        <w:gridCol w:w="851"/>
      </w:tblGrid>
      <w:tr w:rsidR="00227C02" w:rsidTr="00227C02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ind w:left="-8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tabs>
                <w:tab w:val="left" w:pos="1168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27C02" w:rsidTr="00227C02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C02" w:rsidRDefault="00227C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C02" w:rsidRDefault="00227C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C02" w:rsidRDefault="00227C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C02" w:rsidRDefault="00227C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C02" w:rsidRDefault="00227C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C02" w:rsidRDefault="00227C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227C02" w:rsidTr="00227C02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ind w:left="-8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02" w:rsidRDefault="00227C02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</w:tbl>
    <w:p w:rsidR="00227C02" w:rsidRDefault="00227C02" w:rsidP="00227C02"/>
    <w:p w:rsidR="00227C02" w:rsidRDefault="00227C02" w:rsidP="00227C02">
      <w:pPr>
        <w:shd w:val="clear" w:color="auto" w:fill="FFFFFF"/>
        <w:tabs>
          <w:tab w:val="left" w:pos="778"/>
        </w:tabs>
        <w:spacing w:line="274" w:lineRule="exact"/>
        <w:jc w:val="both"/>
        <w:rPr>
          <w:color w:val="000000"/>
          <w:spacing w:val="-1"/>
        </w:rPr>
      </w:pPr>
    </w:p>
    <w:p w:rsidR="00227C02" w:rsidRDefault="00227C02" w:rsidP="00227C02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227C02" w:rsidRDefault="00227C02" w:rsidP="00227C02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227C02" w:rsidRDefault="00227C02" w:rsidP="00227C02">
      <w:pPr>
        <w:tabs>
          <w:tab w:val="left" w:pos="3450"/>
        </w:tabs>
        <w:rPr>
          <w:szCs w:val="28"/>
        </w:rPr>
      </w:pPr>
    </w:p>
    <w:p w:rsidR="00227C02" w:rsidRDefault="00227C02" w:rsidP="00227C02">
      <w:pPr>
        <w:tabs>
          <w:tab w:val="left" w:pos="3969"/>
        </w:tabs>
        <w:ind w:left="360" w:hanging="2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И.А. </w:t>
      </w:r>
      <w:proofErr w:type="spellStart"/>
      <w:r>
        <w:rPr>
          <w:sz w:val="24"/>
          <w:szCs w:val="24"/>
        </w:rPr>
        <w:t>Ишбулдин</w:t>
      </w:r>
      <w:proofErr w:type="spellEnd"/>
    </w:p>
    <w:p w:rsidR="00227C02" w:rsidRDefault="00227C02" w:rsidP="00227C02">
      <w:pPr>
        <w:tabs>
          <w:tab w:val="left" w:pos="3969"/>
        </w:tabs>
        <w:ind w:left="360" w:firstLine="3042"/>
        <w:rPr>
          <w:szCs w:val="28"/>
        </w:rPr>
      </w:pPr>
    </w:p>
    <w:p w:rsidR="00227C02" w:rsidRDefault="00227C02" w:rsidP="00227C02">
      <w:pPr>
        <w:tabs>
          <w:tab w:val="left" w:pos="3450"/>
        </w:tabs>
        <w:ind w:left="360"/>
        <w:rPr>
          <w:szCs w:val="28"/>
        </w:rPr>
      </w:pPr>
    </w:p>
    <w:p w:rsidR="00227C02" w:rsidRDefault="00227C02" w:rsidP="00227C02">
      <w:pPr>
        <w:tabs>
          <w:tab w:val="left" w:pos="3450"/>
        </w:tabs>
        <w:ind w:left="360"/>
        <w:rPr>
          <w:szCs w:val="28"/>
        </w:rPr>
      </w:pPr>
    </w:p>
    <w:p w:rsidR="00227C02" w:rsidRDefault="00227C02" w:rsidP="00227C02">
      <w:pPr>
        <w:tabs>
          <w:tab w:val="left" w:pos="3450"/>
        </w:tabs>
        <w:ind w:left="360"/>
        <w:rPr>
          <w:szCs w:val="28"/>
        </w:rPr>
      </w:pPr>
    </w:p>
    <w:p w:rsidR="00227C02" w:rsidRDefault="00227C02" w:rsidP="00227C02">
      <w:pPr>
        <w:tabs>
          <w:tab w:val="left" w:pos="3450"/>
        </w:tabs>
        <w:ind w:left="360"/>
        <w:rPr>
          <w:szCs w:val="28"/>
        </w:rPr>
      </w:pPr>
    </w:p>
    <w:p w:rsidR="00227C02" w:rsidRDefault="00227C02" w:rsidP="00227C02">
      <w:pPr>
        <w:tabs>
          <w:tab w:val="left" w:pos="3450"/>
        </w:tabs>
        <w:ind w:left="360"/>
        <w:rPr>
          <w:szCs w:val="28"/>
        </w:rPr>
      </w:pPr>
    </w:p>
    <w:p w:rsidR="00E247D1" w:rsidRDefault="00E247D1"/>
    <w:sectPr w:rsidR="00E247D1" w:rsidSect="00227C0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C02"/>
    <w:rsid w:val="00227C02"/>
    <w:rsid w:val="00E2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27C0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2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III%20&#1089;&#1086;&#1079;&#1099;&#1074;\&#1055;&#1088;&#1086;&#1090;&#1086;&#1082;&#1086;&#1083;&#1099;%202017%20&#1075;&#1086;&#1076;&#1072;\&#1055;&#1088;&#1086;&#1090;&#1086;&#1082;&#1086;&#108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III%20&#1089;&#1086;&#1079;&#1099;&#1074;\&#1055;&#1088;&#1086;&#1090;&#1086;&#1082;&#1086;&#1083;&#1099;%202017%20&#1075;&#1086;&#1076;&#1072;\&#1055;&#1088;&#1086;&#1090;&#1086;&#1082;&#1086;&#1083;.docx" TargetMode="External"/><Relationship Id="rId5" Type="http://schemas.openxmlformats.org/officeDocument/2006/relationships/hyperlink" Target="file:///D:\III%20&#1089;&#1086;&#1079;&#1099;&#1074;\&#1055;&#1088;&#1086;&#1090;&#1086;&#1082;&#1086;&#1083;&#1099;%202017%20&#1075;&#1086;&#1076;&#1072;\&#1055;&#1088;&#1086;&#1090;&#1086;&#1082;&#1086;&#1083;.docx" TargetMode="External"/><Relationship Id="rId4" Type="http://schemas.openxmlformats.org/officeDocument/2006/relationships/hyperlink" Target="file:///D:\III%20&#1089;&#1086;&#1079;&#1099;&#1074;\&#1055;&#1088;&#1086;&#1090;&#1086;&#1082;&#1086;&#1083;&#1099;%202017%20&#1075;&#1086;&#1076;&#1072;\&#1055;&#1088;&#1086;&#1090;&#1086;&#1082;&#1086;&#1083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2017-09-04T12:37:00Z</dcterms:created>
  <dcterms:modified xsi:type="dcterms:W3CDTF">2017-09-04T12:38:00Z</dcterms:modified>
</cp:coreProperties>
</file>